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B2" w:rsidRPr="00AA0858" w:rsidRDefault="00116CB2" w:rsidP="00116CB2">
      <w:pPr>
        <w:autoSpaceDE w:val="0"/>
        <w:adjustRightInd w:val="0"/>
        <w:spacing w:before="60" w:after="60"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AA0858">
        <w:rPr>
          <w:rFonts w:asciiTheme="minorHAnsi" w:hAnsiTheme="minorHAnsi" w:cstheme="minorHAnsi"/>
          <w:b/>
          <w:bCs/>
          <w:szCs w:val="24"/>
        </w:rPr>
        <w:t>REQ</w:t>
      </w:r>
      <w:r>
        <w:rPr>
          <w:rFonts w:asciiTheme="minorHAnsi" w:hAnsiTheme="minorHAnsi" w:cstheme="minorHAnsi"/>
          <w:b/>
          <w:bCs/>
          <w:szCs w:val="24"/>
        </w:rPr>
        <w:t>U</w:t>
      </w:r>
      <w:r w:rsidRPr="00AA0858">
        <w:rPr>
          <w:rFonts w:asciiTheme="minorHAnsi" w:hAnsiTheme="minorHAnsi" w:cstheme="minorHAnsi"/>
          <w:b/>
          <w:bCs/>
          <w:szCs w:val="24"/>
        </w:rPr>
        <w:t>ERIMENTO DE CONSULTA PRÉVIA AMBIENTAL</w:t>
      </w:r>
    </w:p>
    <w:tbl>
      <w:tblPr>
        <w:tblStyle w:val="Tabelacomgrade"/>
        <w:tblW w:w="0" w:type="auto"/>
        <w:tblLook w:val="04A0"/>
      </w:tblPr>
      <w:tblGrid>
        <w:gridCol w:w="4540"/>
        <w:gridCol w:w="331"/>
        <w:gridCol w:w="284"/>
        <w:gridCol w:w="567"/>
        <w:gridCol w:w="1005"/>
        <w:gridCol w:w="2528"/>
      </w:tblGrid>
      <w:tr w:rsidR="00116CB2" w:rsidRPr="00AA0858" w:rsidTr="004A5172">
        <w:tc>
          <w:tcPr>
            <w:tcW w:w="8946" w:type="dxa"/>
            <w:gridSpan w:val="6"/>
          </w:tcPr>
          <w:p w:rsidR="00116CB2" w:rsidRPr="005A2D56" w:rsidRDefault="00116CB2" w:rsidP="00116CB2">
            <w:pPr>
              <w:pStyle w:val="Pargrafoda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76" w:lineRule="auto"/>
              <w:ind w:left="567" w:hanging="567"/>
              <w:contextualSpacing/>
              <w:rPr>
                <w:rFonts w:asciiTheme="minorHAnsi" w:hAnsiTheme="minorHAnsi" w:cstheme="minorHAnsi"/>
                <w:b/>
              </w:rPr>
            </w:pPr>
            <w:r w:rsidRPr="005A2D56">
              <w:rPr>
                <w:rFonts w:asciiTheme="minorHAnsi" w:hAnsiTheme="minorHAnsi" w:cstheme="minorHAnsi"/>
                <w:b/>
              </w:rPr>
              <w:t>IDENTIFICAÇÃO DA PESSOA JURÍDICA/PESSOA FÍSICA TITULAR DA CONSULTA</w:t>
            </w:r>
          </w:p>
        </w:tc>
      </w:tr>
      <w:tr w:rsidR="00116CB2" w:rsidRPr="00AA0858" w:rsidTr="004A5172">
        <w:tc>
          <w:tcPr>
            <w:tcW w:w="8946" w:type="dxa"/>
            <w:gridSpan w:val="6"/>
          </w:tcPr>
          <w:p w:rsidR="00116CB2" w:rsidRPr="005A2D56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*</w:t>
            </w:r>
            <w:r w:rsidRPr="005A2D56">
              <w:rPr>
                <w:rFonts w:asciiTheme="minorHAnsi" w:hAnsiTheme="minorHAnsi" w:cstheme="minorHAnsi"/>
                <w:sz w:val="22"/>
                <w:szCs w:val="24"/>
              </w:rPr>
              <w:t xml:space="preserve">Razão social / Nome: </w:t>
            </w:r>
          </w:p>
          <w:p w:rsidR="00116CB2" w:rsidRPr="005A2D56" w:rsidRDefault="00116CB2" w:rsidP="004A5172">
            <w:pPr>
              <w:pStyle w:val="PargrafodaLista"/>
              <w:autoSpaceDE w:val="0"/>
              <w:adjustRightInd w:val="0"/>
              <w:spacing w:before="60" w:after="60" w:line="276" w:lineRule="auto"/>
              <w:ind w:left="360"/>
              <w:rPr>
                <w:rFonts w:asciiTheme="minorHAnsi" w:hAnsiTheme="minorHAnsi" w:cstheme="minorHAnsi"/>
                <w:sz w:val="22"/>
              </w:rPr>
            </w:pPr>
          </w:p>
        </w:tc>
      </w:tr>
      <w:tr w:rsidR="00116CB2" w:rsidRPr="00AA0858" w:rsidTr="004A5172">
        <w:tc>
          <w:tcPr>
            <w:tcW w:w="4455" w:type="dxa"/>
          </w:tcPr>
          <w:p w:rsidR="00116CB2" w:rsidRPr="005A2D56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*</w:t>
            </w:r>
            <w:r w:rsidRPr="005A2D56">
              <w:rPr>
                <w:rFonts w:asciiTheme="minorHAnsi" w:hAnsiTheme="minorHAnsi" w:cstheme="minorHAnsi"/>
                <w:sz w:val="22"/>
                <w:szCs w:val="24"/>
              </w:rPr>
              <w:t>CNPJ / CPF:</w:t>
            </w:r>
            <w:r w:rsidRPr="005A2D56">
              <w:rPr>
                <w:rFonts w:asciiTheme="minorHAnsi" w:hAnsiTheme="minorHAnsi" w:cstheme="minorHAnsi"/>
                <w:sz w:val="22"/>
                <w:szCs w:val="24"/>
              </w:rPr>
              <w:tab/>
            </w:r>
          </w:p>
          <w:p w:rsidR="00116CB2" w:rsidRPr="005A2D56" w:rsidRDefault="00116CB2" w:rsidP="004A5172">
            <w:pPr>
              <w:pStyle w:val="PargrafodaLista"/>
              <w:autoSpaceDE w:val="0"/>
              <w:adjustRightInd w:val="0"/>
              <w:spacing w:before="60" w:after="60" w:line="276" w:lineRule="auto"/>
              <w:ind w:left="36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91" w:type="dxa"/>
            <w:gridSpan w:val="5"/>
          </w:tcPr>
          <w:p w:rsidR="00116CB2" w:rsidRPr="00AA0858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*</w:t>
            </w:r>
            <w:r w:rsidRPr="00AA0858">
              <w:rPr>
                <w:rFonts w:asciiTheme="minorHAnsi" w:hAnsiTheme="minorHAnsi" w:cstheme="minorHAnsi"/>
                <w:sz w:val="22"/>
                <w:szCs w:val="24"/>
              </w:rPr>
              <w:t>Inscrição estadual:</w:t>
            </w:r>
          </w:p>
        </w:tc>
      </w:tr>
      <w:tr w:rsidR="00116CB2" w:rsidRPr="00AA0858" w:rsidTr="004A5172">
        <w:trPr>
          <w:trHeight w:val="70"/>
        </w:trPr>
        <w:tc>
          <w:tcPr>
            <w:tcW w:w="8946" w:type="dxa"/>
            <w:gridSpan w:val="6"/>
          </w:tcPr>
          <w:p w:rsidR="00116CB2" w:rsidRPr="00AA0858" w:rsidRDefault="00116CB2" w:rsidP="004A5172">
            <w:pPr>
              <w:autoSpaceDE w:val="0"/>
              <w:adjustRightInd w:val="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16CB2" w:rsidRPr="00AA0858" w:rsidTr="004A5172">
        <w:tc>
          <w:tcPr>
            <w:tcW w:w="8946" w:type="dxa"/>
            <w:gridSpan w:val="6"/>
          </w:tcPr>
          <w:p w:rsidR="00116CB2" w:rsidRPr="005A2D56" w:rsidRDefault="00116CB2" w:rsidP="00116CB2">
            <w:pPr>
              <w:pStyle w:val="Pargrafoda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76" w:lineRule="auto"/>
              <w:ind w:left="567" w:hanging="567"/>
              <w:contextualSpacing/>
              <w:rPr>
                <w:rFonts w:asciiTheme="minorHAnsi" w:hAnsiTheme="minorHAnsi" w:cstheme="minorHAnsi"/>
                <w:b/>
              </w:rPr>
            </w:pPr>
            <w:r w:rsidRPr="005A2D56">
              <w:rPr>
                <w:rFonts w:asciiTheme="minorHAnsi" w:hAnsiTheme="minorHAnsi" w:cstheme="minorHAnsi"/>
                <w:b/>
              </w:rPr>
              <w:t>REPRESENTANTES LEGAIS (OBRIGATÓRIO NO MÍNIMO UM EM CASO DEPESSOA JURÍDICA, CONFORME CONTRATO SOCIAL OU EQUIVALENTE)</w:t>
            </w:r>
          </w:p>
        </w:tc>
      </w:tr>
      <w:tr w:rsidR="00116CB2" w:rsidRPr="00AA0858" w:rsidTr="004A5172">
        <w:tc>
          <w:tcPr>
            <w:tcW w:w="5637" w:type="dxa"/>
            <w:gridSpan w:val="4"/>
          </w:tcPr>
          <w:p w:rsidR="00116CB2" w:rsidRPr="00AA0858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*</w:t>
            </w:r>
            <w:r w:rsidRPr="00AA0858">
              <w:rPr>
                <w:rFonts w:asciiTheme="minorHAnsi" w:hAnsiTheme="minorHAnsi" w:cstheme="minorHAnsi"/>
                <w:sz w:val="22"/>
                <w:szCs w:val="24"/>
              </w:rPr>
              <w:t>Nome 1:</w:t>
            </w:r>
          </w:p>
        </w:tc>
        <w:tc>
          <w:tcPr>
            <w:tcW w:w="3309" w:type="dxa"/>
            <w:gridSpan w:val="2"/>
          </w:tcPr>
          <w:p w:rsidR="00116CB2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*</w:t>
            </w:r>
            <w:r w:rsidRPr="00AA0858">
              <w:rPr>
                <w:rFonts w:asciiTheme="minorHAnsi" w:hAnsiTheme="minorHAnsi" w:cstheme="minorHAnsi"/>
                <w:sz w:val="22"/>
                <w:szCs w:val="24"/>
              </w:rPr>
              <w:t>CPF:</w:t>
            </w:r>
          </w:p>
          <w:p w:rsidR="00116CB2" w:rsidRPr="00AA0858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116CB2" w:rsidRPr="00AA0858" w:rsidTr="004A5172">
        <w:tc>
          <w:tcPr>
            <w:tcW w:w="5637" w:type="dxa"/>
            <w:gridSpan w:val="4"/>
          </w:tcPr>
          <w:p w:rsidR="00116CB2" w:rsidRPr="005A2D56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*</w:t>
            </w:r>
            <w:r w:rsidRPr="005A2D56">
              <w:rPr>
                <w:rFonts w:asciiTheme="minorHAnsi" w:hAnsiTheme="minorHAnsi" w:cstheme="minorHAnsi"/>
                <w:sz w:val="22"/>
                <w:szCs w:val="24"/>
              </w:rPr>
              <w:t>Nome 2:</w:t>
            </w:r>
          </w:p>
          <w:p w:rsidR="00116CB2" w:rsidRPr="005A2D56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309" w:type="dxa"/>
            <w:gridSpan w:val="2"/>
          </w:tcPr>
          <w:p w:rsidR="00116CB2" w:rsidRPr="00AA0858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*</w:t>
            </w:r>
            <w:r w:rsidRPr="00AA0858">
              <w:rPr>
                <w:rFonts w:asciiTheme="minorHAnsi" w:hAnsiTheme="minorHAnsi" w:cstheme="minorHAnsi"/>
                <w:sz w:val="22"/>
                <w:szCs w:val="24"/>
              </w:rPr>
              <w:t>CPF:</w:t>
            </w:r>
          </w:p>
        </w:tc>
      </w:tr>
      <w:tr w:rsidR="00116CB2" w:rsidRPr="00AA0858" w:rsidTr="004A5172">
        <w:tc>
          <w:tcPr>
            <w:tcW w:w="8946" w:type="dxa"/>
            <w:gridSpan w:val="6"/>
          </w:tcPr>
          <w:p w:rsidR="00116CB2" w:rsidRPr="005A2D56" w:rsidRDefault="00116CB2" w:rsidP="00116CB2">
            <w:pPr>
              <w:pStyle w:val="Pargrafoda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76" w:lineRule="auto"/>
              <w:ind w:left="567" w:hanging="567"/>
              <w:contextualSpacing/>
              <w:rPr>
                <w:rFonts w:asciiTheme="minorHAnsi" w:hAnsiTheme="minorHAnsi" w:cstheme="minorHAnsi"/>
                <w:b/>
              </w:rPr>
            </w:pPr>
            <w:r w:rsidRPr="005A2D56">
              <w:rPr>
                <w:rFonts w:asciiTheme="minorHAnsi" w:hAnsiTheme="minorHAnsi" w:cstheme="minorHAnsi"/>
                <w:b/>
              </w:rPr>
              <w:t>DADOS PARA CORRESPONDÊNCIA</w:t>
            </w:r>
          </w:p>
        </w:tc>
      </w:tr>
      <w:tr w:rsidR="00116CB2" w:rsidRPr="00AA0858" w:rsidTr="00116CB2">
        <w:trPr>
          <w:trHeight w:val="595"/>
        </w:trPr>
        <w:tc>
          <w:tcPr>
            <w:tcW w:w="6642" w:type="dxa"/>
            <w:gridSpan w:val="5"/>
          </w:tcPr>
          <w:p w:rsidR="00116CB2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*</w:t>
            </w:r>
            <w:r w:rsidRPr="00AA0858">
              <w:rPr>
                <w:rFonts w:asciiTheme="minorHAnsi" w:hAnsiTheme="minorHAnsi" w:cstheme="minorHAnsi"/>
                <w:sz w:val="22"/>
                <w:szCs w:val="24"/>
              </w:rPr>
              <w:t xml:space="preserve">Logradouro: </w:t>
            </w:r>
          </w:p>
          <w:p w:rsidR="00116CB2" w:rsidRPr="00AA0858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2304" w:type="dxa"/>
          </w:tcPr>
          <w:p w:rsidR="00116CB2" w:rsidRPr="00AA0858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*</w:t>
            </w:r>
            <w:r w:rsidRPr="00AA0858">
              <w:rPr>
                <w:rFonts w:asciiTheme="minorHAnsi" w:hAnsiTheme="minorHAnsi" w:cstheme="minorHAnsi"/>
                <w:sz w:val="22"/>
                <w:szCs w:val="24"/>
              </w:rPr>
              <w:t xml:space="preserve">Nº: </w:t>
            </w:r>
          </w:p>
        </w:tc>
      </w:tr>
      <w:tr w:rsidR="00116CB2" w:rsidRPr="00AA0858" w:rsidTr="004A5172">
        <w:tc>
          <w:tcPr>
            <w:tcW w:w="5070" w:type="dxa"/>
            <w:gridSpan w:val="3"/>
          </w:tcPr>
          <w:p w:rsidR="00116CB2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*</w:t>
            </w:r>
            <w:r w:rsidRPr="00AA0858">
              <w:rPr>
                <w:rFonts w:asciiTheme="minorHAnsi" w:hAnsiTheme="minorHAnsi" w:cstheme="minorHAnsi"/>
                <w:sz w:val="22"/>
                <w:szCs w:val="24"/>
              </w:rPr>
              <w:t>Bairro:</w:t>
            </w:r>
          </w:p>
          <w:p w:rsidR="00116CB2" w:rsidRPr="00AA0858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876" w:type="dxa"/>
            <w:gridSpan w:val="3"/>
          </w:tcPr>
          <w:p w:rsidR="00116CB2" w:rsidRPr="00AA0858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*</w:t>
            </w:r>
            <w:r w:rsidRPr="00AA0858">
              <w:rPr>
                <w:rFonts w:asciiTheme="minorHAnsi" w:hAnsiTheme="minorHAnsi" w:cstheme="minorHAnsi"/>
                <w:sz w:val="22"/>
                <w:szCs w:val="24"/>
              </w:rPr>
              <w:t>Município:</w:t>
            </w:r>
            <w:r w:rsidRPr="00AA0858">
              <w:rPr>
                <w:rFonts w:asciiTheme="minorHAnsi" w:hAnsiTheme="minorHAnsi" w:cstheme="minorHAnsi"/>
                <w:sz w:val="22"/>
                <w:szCs w:val="24"/>
              </w:rPr>
              <w:tab/>
            </w:r>
          </w:p>
        </w:tc>
      </w:tr>
      <w:tr w:rsidR="00116CB2" w:rsidRPr="00AA0858" w:rsidTr="004A5172">
        <w:tc>
          <w:tcPr>
            <w:tcW w:w="5070" w:type="dxa"/>
            <w:gridSpan w:val="3"/>
          </w:tcPr>
          <w:p w:rsidR="00116CB2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*</w:t>
            </w:r>
            <w:r w:rsidRPr="00AA0858">
              <w:rPr>
                <w:rFonts w:asciiTheme="minorHAnsi" w:hAnsiTheme="minorHAnsi" w:cstheme="minorHAnsi"/>
                <w:sz w:val="22"/>
                <w:szCs w:val="24"/>
              </w:rPr>
              <w:t>CEP:</w:t>
            </w:r>
          </w:p>
          <w:p w:rsidR="00116CB2" w:rsidRPr="00AA0858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876" w:type="dxa"/>
            <w:gridSpan w:val="3"/>
          </w:tcPr>
          <w:p w:rsidR="00116CB2" w:rsidRPr="00AA0858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*</w:t>
            </w:r>
            <w:r w:rsidRPr="00AA0858">
              <w:rPr>
                <w:rFonts w:asciiTheme="minorHAnsi" w:hAnsiTheme="minorHAnsi" w:cstheme="minorHAnsi"/>
                <w:sz w:val="22"/>
                <w:szCs w:val="24"/>
              </w:rPr>
              <w:t>Telefone:(      )</w:t>
            </w:r>
          </w:p>
        </w:tc>
      </w:tr>
      <w:tr w:rsidR="00116CB2" w:rsidRPr="00AA0858" w:rsidTr="004A5172">
        <w:tc>
          <w:tcPr>
            <w:tcW w:w="8946" w:type="dxa"/>
            <w:gridSpan w:val="6"/>
          </w:tcPr>
          <w:p w:rsidR="00116CB2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*</w:t>
            </w:r>
            <w:r w:rsidRPr="00AA0858">
              <w:rPr>
                <w:rFonts w:asciiTheme="minorHAnsi" w:hAnsiTheme="minorHAnsi" w:cstheme="minorHAnsi"/>
                <w:sz w:val="22"/>
                <w:szCs w:val="24"/>
              </w:rPr>
              <w:t>E-mail:</w:t>
            </w:r>
          </w:p>
          <w:p w:rsidR="00116CB2" w:rsidRPr="00AA0858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116CB2" w:rsidRPr="00AA0858" w:rsidTr="004A5172">
        <w:tc>
          <w:tcPr>
            <w:tcW w:w="8946" w:type="dxa"/>
            <w:gridSpan w:val="6"/>
          </w:tcPr>
          <w:p w:rsidR="00116CB2" w:rsidRPr="005A2D56" w:rsidRDefault="00116CB2" w:rsidP="00116CB2">
            <w:pPr>
              <w:pStyle w:val="Pargrafoda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76" w:lineRule="auto"/>
              <w:ind w:left="567" w:hanging="567"/>
              <w:contextualSpacing/>
              <w:rPr>
                <w:rFonts w:asciiTheme="minorHAnsi" w:hAnsiTheme="minorHAnsi" w:cstheme="minorHAnsi"/>
                <w:b/>
              </w:rPr>
            </w:pPr>
            <w:r w:rsidRPr="005A2D56">
              <w:rPr>
                <w:rFonts w:asciiTheme="minorHAnsi" w:hAnsiTheme="minorHAnsi" w:cstheme="minorHAnsi"/>
                <w:b/>
              </w:rPr>
              <w:t>TIPO DE CONSULTA</w:t>
            </w:r>
          </w:p>
        </w:tc>
      </w:tr>
      <w:tr w:rsidR="00116CB2" w:rsidRPr="00AA0858" w:rsidTr="004A5172">
        <w:tc>
          <w:tcPr>
            <w:tcW w:w="8946" w:type="dxa"/>
            <w:gridSpan w:val="6"/>
          </w:tcPr>
          <w:p w:rsidR="00116CB2" w:rsidRPr="00AA0858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776601176"/>
              </w:sdtPr>
              <w:sdtContent>
                <w:r w:rsidRPr="00AA0858">
                  <w:rPr>
                    <w:rFonts w:ascii="MS Gothic" w:eastAsia="MS Gothic" w:hAnsi="MS Gothic" w:cs="MS Gothic" w:hint="eastAsia"/>
                    <w:sz w:val="22"/>
                    <w:szCs w:val="24"/>
                  </w:rPr>
                  <w:t>☐</w:t>
                </w:r>
              </w:sdtContent>
            </w:sdt>
            <w:r w:rsidRPr="00AA0858">
              <w:rPr>
                <w:rFonts w:asciiTheme="minorHAnsi" w:hAnsiTheme="minorHAnsi" w:cstheme="minorHAnsi"/>
                <w:sz w:val="22"/>
                <w:szCs w:val="24"/>
              </w:rPr>
              <w:t xml:space="preserve"> Identificação da autoridade licenciadora competente.</w:t>
            </w:r>
          </w:p>
        </w:tc>
      </w:tr>
      <w:tr w:rsidR="00116CB2" w:rsidRPr="00AA0858" w:rsidTr="004A5172">
        <w:tc>
          <w:tcPr>
            <w:tcW w:w="8946" w:type="dxa"/>
            <w:gridSpan w:val="6"/>
          </w:tcPr>
          <w:p w:rsidR="00116CB2" w:rsidRPr="00AA0858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1416427022"/>
              </w:sdtPr>
              <w:sdtContent>
                <w:r w:rsidRPr="00AA0858">
                  <w:rPr>
                    <w:rFonts w:ascii="MS Gothic" w:eastAsia="MS Gothic" w:hAnsi="MS Gothic" w:cs="MS Gothic" w:hint="eastAsia"/>
                    <w:sz w:val="22"/>
                    <w:szCs w:val="24"/>
                  </w:rPr>
                  <w:t>☐</w:t>
                </w:r>
              </w:sdtContent>
            </w:sdt>
            <w:r w:rsidRPr="00AA0858">
              <w:rPr>
                <w:rFonts w:asciiTheme="minorHAnsi" w:hAnsiTheme="minorHAnsi" w:cstheme="minorHAnsi"/>
                <w:sz w:val="22"/>
                <w:szCs w:val="24"/>
              </w:rPr>
              <w:t xml:space="preserve"> Definição do enquadramento da atividade e do tipo de licença ambiental a ser requerida.</w:t>
            </w:r>
          </w:p>
        </w:tc>
      </w:tr>
      <w:tr w:rsidR="00116CB2" w:rsidRPr="00AA0858" w:rsidTr="004A5172">
        <w:tc>
          <w:tcPr>
            <w:tcW w:w="8946" w:type="dxa"/>
            <w:gridSpan w:val="6"/>
          </w:tcPr>
          <w:p w:rsidR="00116CB2" w:rsidRPr="00AA0858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asciiTheme="minorHAnsi" w:hAnsiTheme="minorHAnsi" w:cstheme="minorHAnsi"/>
                <w:sz w:val="22"/>
                <w:szCs w:val="24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-597717242"/>
              </w:sdtPr>
              <w:sdtContent>
                <w:r w:rsidRPr="00AA0858">
                  <w:rPr>
                    <w:rFonts w:ascii="MS Gothic" w:eastAsia="MS Gothic" w:hAnsi="MS Gothic" w:cs="MS Gothic" w:hint="eastAsia"/>
                    <w:sz w:val="22"/>
                    <w:szCs w:val="24"/>
                  </w:rPr>
                  <w:t>☐</w:t>
                </w:r>
              </w:sdtContent>
            </w:sdt>
            <w:r w:rsidRPr="00AA0858">
              <w:rPr>
                <w:rFonts w:asciiTheme="minorHAnsi" w:hAnsiTheme="minorHAnsi" w:cstheme="minorHAnsi"/>
                <w:sz w:val="22"/>
                <w:szCs w:val="24"/>
              </w:rPr>
              <w:t xml:space="preserve"> Definição do tipo de estudo ambiental e termo de referência de estudos ambientais.</w:t>
            </w:r>
          </w:p>
        </w:tc>
      </w:tr>
      <w:tr w:rsidR="00116CB2" w:rsidRPr="00AA0858" w:rsidTr="004A5172">
        <w:tc>
          <w:tcPr>
            <w:tcW w:w="8946" w:type="dxa"/>
            <w:gridSpan w:val="6"/>
          </w:tcPr>
          <w:p w:rsidR="00116CB2" w:rsidRDefault="00116CB2" w:rsidP="004A5172">
            <w:pPr>
              <w:autoSpaceDE w:val="0"/>
              <w:adjustRightInd w:val="0"/>
              <w:spacing w:before="60" w:after="60" w:line="276" w:lineRule="auto"/>
              <w:rPr>
                <w:rFonts w:cs="Arial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4"/>
                </w:rPr>
                <w:id w:val="726185857"/>
              </w:sdtPr>
              <w:sdtContent>
                <w:r w:rsidRPr="00AA0858">
                  <w:rPr>
                    <w:rFonts w:ascii="MS Gothic" w:eastAsia="MS Gothic" w:hAnsi="MS Gothic" w:cs="MS Gothic" w:hint="eastAsia"/>
                    <w:sz w:val="22"/>
                    <w:szCs w:val="24"/>
                  </w:rPr>
                  <w:t>☐</w:t>
                </w:r>
              </w:sdtContent>
            </w:sdt>
            <w:r w:rsidRPr="00AA0858">
              <w:rPr>
                <w:rFonts w:asciiTheme="minorHAnsi" w:hAnsiTheme="minorHAnsi" w:cstheme="minorHAnsi"/>
                <w:sz w:val="22"/>
                <w:szCs w:val="24"/>
              </w:rPr>
              <w:t>Outras informações correlatas.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 xml:space="preserve"> D</w:t>
            </w:r>
            <w:r w:rsidRPr="00116CB2">
              <w:rPr>
                <w:rFonts w:asciiTheme="minorHAnsi" w:hAnsiTheme="minorHAnsi" w:cstheme="minorHAnsi"/>
                <w:sz w:val="22"/>
                <w:szCs w:val="24"/>
              </w:rPr>
              <w:t>escrever o objeto da consulta:</w:t>
            </w:r>
          </w:p>
          <w:p w:rsidR="00116CB2" w:rsidRDefault="00116CB2" w:rsidP="00116CB2">
            <w:pPr>
              <w:autoSpaceDE w:val="0"/>
              <w:adjustRightInd w:val="0"/>
              <w:spacing w:before="60" w:after="60"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___________________________________________________________________     ___________________________________________________________________</w:t>
            </w:r>
          </w:p>
          <w:p w:rsidR="00116CB2" w:rsidRDefault="00116CB2" w:rsidP="004A5172">
            <w:pPr>
              <w:autoSpaceDE w:val="0"/>
              <w:adjustRightInd w:val="0"/>
              <w:spacing w:before="60" w:after="60"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___________________________________________________________________</w:t>
            </w:r>
          </w:p>
          <w:p w:rsidR="00116CB2" w:rsidRDefault="00116CB2" w:rsidP="00116CB2">
            <w:pPr>
              <w:autoSpaceDE w:val="0"/>
              <w:adjustRightInd w:val="0"/>
              <w:spacing w:before="60" w:after="60"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___________________________________________________________________</w:t>
            </w:r>
          </w:p>
          <w:p w:rsidR="00116CB2" w:rsidRPr="003D5296" w:rsidRDefault="00116CB2" w:rsidP="00116CB2">
            <w:pPr>
              <w:autoSpaceDE w:val="0"/>
              <w:adjustRightInd w:val="0"/>
              <w:spacing w:before="60" w:after="60" w:line="276" w:lineRule="auto"/>
              <w:jc w:val="both"/>
              <w:rPr>
                <w:rFonts w:cs="Arial"/>
              </w:rPr>
            </w:pPr>
          </w:p>
        </w:tc>
      </w:tr>
      <w:tr w:rsidR="00116CB2" w:rsidRPr="00AA0858" w:rsidTr="004A5172">
        <w:tc>
          <w:tcPr>
            <w:tcW w:w="8946" w:type="dxa"/>
            <w:gridSpan w:val="6"/>
          </w:tcPr>
          <w:p w:rsidR="00116CB2" w:rsidRPr="005A2D56" w:rsidRDefault="00116CB2" w:rsidP="00116CB2">
            <w:pPr>
              <w:pStyle w:val="Pargrafoda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76" w:lineRule="auto"/>
              <w:ind w:left="567" w:hanging="567"/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5A2D56">
              <w:rPr>
                <w:rFonts w:asciiTheme="minorHAnsi" w:hAnsiTheme="minorHAnsi" w:cstheme="minorHAnsi"/>
                <w:b/>
              </w:rPr>
              <w:lastRenderedPageBreak/>
              <w:t>OBSERVAÇÕES</w:t>
            </w:r>
          </w:p>
        </w:tc>
      </w:tr>
      <w:tr w:rsidR="00116CB2" w:rsidRPr="00AA0858" w:rsidTr="004A5172">
        <w:tc>
          <w:tcPr>
            <w:tcW w:w="8946" w:type="dxa"/>
            <w:gridSpan w:val="6"/>
          </w:tcPr>
          <w:p w:rsidR="00116CB2" w:rsidRDefault="00116CB2" w:rsidP="004A5172">
            <w:pPr>
              <w:tabs>
                <w:tab w:val="left" w:pos="210"/>
              </w:tabs>
              <w:autoSpaceDE w:val="0"/>
              <w:adjustRightIn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>Ao submeter a consulta, o interessado está ciente de que:</w:t>
            </w:r>
          </w:p>
          <w:p w:rsidR="00116CB2" w:rsidRPr="00A42AEC" w:rsidRDefault="00116CB2" w:rsidP="004A5172">
            <w:pPr>
              <w:tabs>
                <w:tab w:val="left" w:pos="210"/>
              </w:tabs>
              <w:autoSpaceDE w:val="0"/>
              <w:adjustRightInd w:val="0"/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4"/>
              </w:rPr>
            </w:pPr>
            <w:r>
              <w:rPr>
                <w:rFonts w:asciiTheme="minorHAnsi" w:hAnsiTheme="minorHAnsi" w:cstheme="minorHAnsi"/>
                <w:sz w:val="22"/>
                <w:szCs w:val="24"/>
              </w:rPr>
              <w:t xml:space="preserve">- </w:t>
            </w:r>
            <w:r w:rsidRPr="00A42AEC">
              <w:rPr>
                <w:rFonts w:asciiTheme="minorHAnsi" w:hAnsiTheme="minorHAnsi" w:cstheme="minorHAnsi"/>
                <w:sz w:val="22"/>
                <w:szCs w:val="24"/>
              </w:rPr>
              <w:t xml:space="preserve">O </w:t>
            </w:r>
            <w:r>
              <w:rPr>
                <w:rFonts w:asciiTheme="minorHAnsi" w:hAnsiTheme="minorHAnsi" w:cstheme="minorHAnsi"/>
                <w:sz w:val="22"/>
                <w:szCs w:val="24"/>
              </w:rPr>
              <w:t>Orgão Municipal Licenciador</w:t>
            </w:r>
            <w:r w:rsidRPr="00A42AEC">
              <w:rPr>
                <w:rFonts w:asciiTheme="minorHAnsi" w:hAnsiTheme="minorHAnsi" w:cstheme="minorHAnsi"/>
                <w:sz w:val="22"/>
                <w:szCs w:val="24"/>
              </w:rPr>
              <w:t xml:space="preserve"> somente fará pronunciamento de mérito a respeito da consulta realizada quando a sua instrução for suficiente à formação da convicção.</w:t>
            </w:r>
          </w:p>
          <w:p w:rsidR="00116CB2" w:rsidRDefault="00116CB2" w:rsidP="00116CB2">
            <w:pPr>
              <w:pStyle w:val="PargrafodaLista"/>
              <w:numPr>
                <w:ilvl w:val="0"/>
                <w:numId w:val="8"/>
              </w:numPr>
              <w:tabs>
                <w:tab w:val="left" w:pos="210"/>
              </w:tabs>
              <w:autoSpaceDE w:val="0"/>
              <w:autoSpaceDN w:val="0"/>
              <w:adjustRightInd w:val="0"/>
              <w:spacing w:before="60" w:after="60" w:line="276" w:lineRule="auto"/>
              <w:ind w:left="0" w:firstLine="0"/>
              <w:contextualSpacing/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Deverá ser apresentado anexo a este</w:t>
            </w:r>
            <w:r w:rsidRPr="00AA0858">
              <w:rPr>
                <w:rFonts w:asciiTheme="minorHAnsi" w:hAnsiTheme="minorHAnsi" w:cstheme="minorHAnsi"/>
                <w:sz w:val="22"/>
              </w:rPr>
              <w:t xml:space="preserve"> requerimento</w:t>
            </w:r>
            <w:r>
              <w:rPr>
                <w:rFonts w:asciiTheme="minorHAnsi" w:hAnsiTheme="minorHAnsi" w:cstheme="minorHAnsi"/>
                <w:sz w:val="22"/>
              </w:rPr>
              <w:t xml:space="preserve">o maior detalhamento possível do pleito, </w:t>
            </w:r>
            <w:r w:rsidRPr="00AA0858">
              <w:rPr>
                <w:rFonts w:asciiTheme="minorHAnsi" w:hAnsiTheme="minorHAnsi" w:cstheme="minorHAnsi"/>
                <w:sz w:val="22"/>
              </w:rPr>
              <w:t>conforme tipo de consulta e características da atividade</w:t>
            </w:r>
            <w:r>
              <w:rPr>
                <w:rFonts w:asciiTheme="minorHAnsi" w:hAnsiTheme="minorHAnsi" w:cstheme="minorHAnsi"/>
                <w:sz w:val="22"/>
              </w:rPr>
              <w:t>. Exemplo: i) descrição detalhada da</w:t>
            </w:r>
            <w:r w:rsidRPr="00CE39B7">
              <w:rPr>
                <w:rFonts w:asciiTheme="minorHAnsi" w:hAnsiTheme="minorHAnsi" w:cstheme="minorHAnsi"/>
                <w:sz w:val="22"/>
              </w:rPr>
              <w:t xml:space="preserve"> atividade objeto da consulta (atividades necessárias no empreendimento, incluindo as atividades de apoio, como pátio de estocagem, oficina de manutenção, área de lavagem de veículos automoti</w:t>
            </w:r>
            <w:r>
              <w:rPr>
                <w:rFonts w:asciiTheme="minorHAnsi" w:hAnsiTheme="minorHAnsi" w:cstheme="minorHAnsi"/>
                <w:sz w:val="22"/>
              </w:rPr>
              <w:t xml:space="preserve">vos e/ou outras, </w:t>
            </w:r>
            <w:r w:rsidRPr="00CE39B7">
              <w:rPr>
                <w:rFonts w:asciiTheme="minorHAnsi" w:hAnsiTheme="minorHAnsi" w:cstheme="minorHAnsi"/>
                <w:sz w:val="22"/>
              </w:rPr>
              <w:t>capacidade de produção, consumo de matéria-prima, número de funcionári</w:t>
            </w:r>
            <w:r>
              <w:rPr>
                <w:rFonts w:asciiTheme="minorHAnsi" w:hAnsiTheme="minorHAnsi" w:cstheme="minorHAnsi"/>
                <w:sz w:val="22"/>
              </w:rPr>
              <w:t xml:space="preserve">os, quantidade de equipamentos etc.); ii) descrição das </w:t>
            </w:r>
            <w:r w:rsidRPr="00CE39B7">
              <w:rPr>
                <w:rFonts w:asciiTheme="minorHAnsi" w:hAnsiTheme="minorHAnsi" w:cstheme="minorHAnsi"/>
                <w:sz w:val="22"/>
              </w:rPr>
              <w:t>principais características da atividade e/ou processos e procedi</w:t>
            </w:r>
            <w:r>
              <w:rPr>
                <w:rFonts w:asciiTheme="minorHAnsi" w:hAnsiTheme="minorHAnsi" w:cstheme="minorHAnsi"/>
                <w:sz w:val="22"/>
              </w:rPr>
              <w:t>mentos; iii) a fase</w:t>
            </w:r>
            <w:r w:rsidRPr="00CE39B7">
              <w:rPr>
                <w:rFonts w:asciiTheme="minorHAnsi" w:hAnsiTheme="minorHAnsi" w:cstheme="minorHAnsi"/>
                <w:sz w:val="22"/>
              </w:rPr>
              <w:t xml:space="preserve"> da atividade</w:t>
            </w:r>
            <w:r>
              <w:rPr>
                <w:rFonts w:asciiTheme="minorHAnsi" w:hAnsiTheme="minorHAnsi" w:cstheme="minorHAnsi"/>
                <w:sz w:val="22"/>
              </w:rPr>
              <w:t xml:space="preserve"> –</w:t>
            </w:r>
            <w:r w:rsidRPr="00CE39B7">
              <w:rPr>
                <w:rFonts w:asciiTheme="minorHAnsi" w:hAnsiTheme="minorHAnsi" w:cstheme="minorHAnsi"/>
                <w:sz w:val="22"/>
              </w:rPr>
              <w:t xml:space="preserve"> em planejamento, em fase de instalação, se já opera (e a quanto tempo) ou se é ampliação de atividade já existente (informar número da licença ambiental ou do proce</w:t>
            </w:r>
            <w:r>
              <w:rPr>
                <w:rFonts w:asciiTheme="minorHAnsi" w:hAnsiTheme="minorHAnsi" w:cstheme="minorHAnsi"/>
                <w:sz w:val="22"/>
              </w:rPr>
              <w:t xml:space="preserve">sso, caso houver); iv) </w:t>
            </w:r>
            <w:r w:rsidRPr="00CE39B7">
              <w:rPr>
                <w:rFonts w:asciiTheme="minorHAnsi" w:hAnsiTheme="minorHAnsi" w:cstheme="minorHAnsi"/>
                <w:sz w:val="22"/>
              </w:rPr>
              <w:t>tamanho da área necessária para a ativ</w:t>
            </w:r>
            <w:r>
              <w:rPr>
                <w:rFonts w:asciiTheme="minorHAnsi" w:hAnsiTheme="minorHAnsi" w:cstheme="minorHAnsi"/>
                <w:sz w:val="22"/>
              </w:rPr>
              <w:t xml:space="preserve">idade ou a área que este ocupa; v) </w:t>
            </w:r>
            <w:r w:rsidRPr="00CE39B7">
              <w:rPr>
                <w:rFonts w:asciiTheme="minorHAnsi" w:hAnsiTheme="minorHAnsi" w:cstheme="minorHAnsi"/>
                <w:sz w:val="22"/>
              </w:rPr>
              <w:t xml:space="preserve">local pretendido para a atividade </w:t>
            </w:r>
            <w:r>
              <w:rPr>
                <w:rFonts w:asciiTheme="minorHAnsi" w:hAnsiTheme="minorHAnsi" w:cstheme="minorHAnsi"/>
                <w:sz w:val="22"/>
              </w:rPr>
              <w:t>com demarcação de</w:t>
            </w:r>
            <w:r w:rsidRPr="00CE39B7">
              <w:rPr>
                <w:rFonts w:asciiTheme="minorHAnsi" w:hAnsiTheme="minorHAnsi" w:cstheme="minorHAnsi"/>
                <w:sz w:val="22"/>
              </w:rPr>
              <w:t xml:space="preserve"> coordenadas no fo</w:t>
            </w:r>
            <w:r>
              <w:rPr>
                <w:rFonts w:asciiTheme="minorHAnsi" w:hAnsiTheme="minorHAnsi" w:cstheme="minorHAnsi"/>
                <w:sz w:val="22"/>
              </w:rPr>
              <w:t>rmato UTM – Datum SIRGAS 2000); vi)</w:t>
            </w:r>
            <w:r w:rsidRPr="00CE39B7">
              <w:rPr>
                <w:rFonts w:asciiTheme="minorHAnsi" w:hAnsiTheme="minorHAnsi" w:cstheme="minorHAnsi"/>
                <w:sz w:val="22"/>
              </w:rPr>
              <w:t xml:space="preserve"> necessidade de uso de recursos hídricos, minerários e/ou supressão de vege</w:t>
            </w:r>
            <w:r>
              <w:rPr>
                <w:rFonts w:asciiTheme="minorHAnsi" w:hAnsiTheme="minorHAnsi" w:cstheme="minorHAnsi"/>
                <w:sz w:val="22"/>
              </w:rPr>
              <w:t xml:space="preserve">tação; vii) informação sobre possível geração de efluentes, resíduos, </w:t>
            </w:r>
            <w:r>
              <w:rPr>
                <w:rFonts w:asciiTheme="minorHAnsi" w:hAnsiTheme="minorHAnsi" w:cstheme="minorHAnsi"/>
                <w:sz w:val="22"/>
              </w:rPr>
              <w:t>e</w:t>
            </w:r>
            <w:r>
              <w:rPr>
                <w:rFonts w:asciiTheme="minorHAnsi" w:hAnsiTheme="minorHAnsi" w:cstheme="minorHAnsi"/>
                <w:sz w:val="22"/>
              </w:rPr>
              <w:t>missões atmosféricas etc.; e viii) o</w:t>
            </w:r>
            <w:r w:rsidRPr="003D5296">
              <w:rPr>
                <w:rFonts w:asciiTheme="minorHAnsi" w:hAnsiTheme="minorHAnsi" w:cstheme="minorHAnsi"/>
                <w:sz w:val="22"/>
              </w:rPr>
              <w:t xml:space="preserve">utras informações que possam permitir a </w:t>
            </w:r>
            <w:r>
              <w:rPr>
                <w:rFonts w:asciiTheme="minorHAnsi" w:hAnsiTheme="minorHAnsi" w:cstheme="minorHAnsi"/>
                <w:sz w:val="22"/>
              </w:rPr>
              <w:t>melhor</w:t>
            </w:r>
            <w:r w:rsidRPr="003D5296">
              <w:rPr>
                <w:rFonts w:asciiTheme="minorHAnsi" w:hAnsiTheme="minorHAnsi" w:cstheme="minorHAnsi"/>
                <w:sz w:val="22"/>
              </w:rPr>
              <w:t xml:space="preserve"> avaliação da condição do projeto em</w:t>
            </w:r>
            <w:bookmarkStart w:id="0" w:name="_GoBack"/>
            <w:bookmarkEnd w:id="0"/>
            <w:r w:rsidRPr="003D5296">
              <w:rPr>
                <w:rFonts w:asciiTheme="minorHAnsi" w:hAnsiTheme="minorHAnsi" w:cstheme="minorHAnsi"/>
                <w:sz w:val="22"/>
              </w:rPr>
              <w:t xml:space="preserve"> consulta</w:t>
            </w:r>
            <w:r>
              <w:rPr>
                <w:rFonts w:asciiTheme="minorHAnsi" w:hAnsiTheme="minorHAnsi" w:cstheme="minorHAnsi"/>
                <w:sz w:val="22"/>
              </w:rPr>
              <w:t>.</w:t>
            </w:r>
          </w:p>
          <w:p w:rsidR="00116CB2" w:rsidRPr="00B20BCF" w:rsidRDefault="00116CB2" w:rsidP="00116CB2">
            <w:pPr>
              <w:pStyle w:val="PargrafodaLista"/>
              <w:numPr>
                <w:ilvl w:val="0"/>
                <w:numId w:val="8"/>
              </w:numPr>
              <w:tabs>
                <w:tab w:val="left" w:pos="210"/>
              </w:tabs>
              <w:autoSpaceDE w:val="0"/>
              <w:autoSpaceDN w:val="0"/>
              <w:adjustRightInd w:val="0"/>
              <w:spacing w:before="60" w:after="60" w:line="276" w:lineRule="auto"/>
              <w:ind w:left="0" w:firstLine="0"/>
              <w:contextualSpacing/>
              <w:jc w:val="both"/>
              <w:rPr>
                <w:rFonts w:asciiTheme="minorHAnsi" w:hAnsiTheme="minorHAnsi" w:cstheme="minorHAnsi"/>
                <w:sz w:val="22"/>
              </w:rPr>
            </w:pPr>
            <w:r w:rsidRPr="00AA0858">
              <w:rPr>
                <w:rFonts w:asciiTheme="minorHAnsi" w:hAnsiTheme="minorHAnsi" w:cstheme="minorHAnsi"/>
                <w:sz w:val="22"/>
              </w:rPr>
              <w:t>A Consulta Prévia ambiental não substitui qualquer etapa dos procedimentos de regularização</w:t>
            </w:r>
            <w:r>
              <w:rPr>
                <w:rFonts w:asciiTheme="minorHAnsi" w:hAnsiTheme="minorHAnsi" w:cstheme="minorHAnsi"/>
                <w:sz w:val="22"/>
              </w:rPr>
              <w:t>, licenciamento ou autorização</w:t>
            </w:r>
            <w:r w:rsidRPr="00AA0858">
              <w:rPr>
                <w:rFonts w:asciiTheme="minorHAnsi" w:hAnsiTheme="minorHAnsi" w:cstheme="minorHAnsi"/>
                <w:sz w:val="22"/>
              </w:rPr>
              <w:t xml:space="preserve"> ambiental, quando for verificada sua necessidade e assim indicados.</w:t>
            </w:r>
            <w:r w:rsidRPr="005F72BA">
              <w:rPr>
                <w:rFonts w:asciiTheme="minorHAnsi" w:hAnsiTheme="minorHAnsi" w:cstheme="minorHAnsi"/>
                <w:bCs/>
                <w:sz w:val="22"/>
              </w:rPr>
              <w:t>Assim, não poderá ser utilizada para avaliação de viabilidade locacional de empreendime</w:t>
            </w:r>
            <w:r w:rsidRPr="005F72BA">
              <w:rPr>
                <w:rFonts w:asciiTheme="minorHAnsi" w:hAnsiTheme="minorHAnsi" w:cstheme="minorHAnsi"/>
                <w:bCs/>
                <w:sz w:val="22"/>
              </w:rPr>
              <w:t>n</w:t>
            </w:r>
            <w:r>
              <w:rPr>
                <w:rFonts w:asciiTheme="minorHAnsi" w:hAnsiTheme="minorHAnsi" w:cstheme="minorHAnsi"/>
                <w:bCs/>
                <w:sz w:val="22"/>
              </w:rPr>
              <w:t>tos.</w:t>
            </w:r>
          </w:p>
          <w:p w:rsidR="00116CB2" w:rsidRPr="00EA562C" w:rsidRDefault="00116CB2" w:rsidP="00116CB2">
            <w:pPr>
              <w:pStyle w:val="PargrafodaLista"/>
              <w:numPr>
                <w:ilvl w:val="0"/>
                <w:numId w:val="8"/>
              </w:numPr>
              <w:tabs>
                <w:tab w:val="left" w:pos="210"/>
              </w:tabs>
              <w:autoSpaceDE w:val="0"/>
              <w:autoSpaceDN w:val="0"/>
              <w:adjustRightInd w:val="0"/>
              <w:spacing w:before="60" w:after="60" w:line="276" w:lineRule="auto"/>
              <w:ind w:left="0" w:firstLine="0"/>
              <w:contextualSpacing/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A formalização do protocolo depende da prévia confirmação do pagamento do DUA corre</w:t>
            </w:r>
            <w:r>
              <w:rPr>
                <w:rFonts w:asciiTheme="minorHAnsi" w:hAnsiTheme="minorHAnsi" w:cstheme="minorHAnsi"/>
                <w:bCs/>
                <w:sz w:val="22"/>
              </w:rPr>
              <w:t>s</w:t>
            </w:r>
            <w:r>
              <w:rPr>
                <w:rFonts w:asciiTheme="minorHAnsi" w:hAnsiTheme="minorHAnsi" w:cstheme="minorHAnsi"/>
                <w:bCs/>
                <w:sz w:val="22"/>
              </w:rPr>
              <w:t>pondente.</w:t>
            </w:r>
          </w:p>
          <w:p w:rsidR="00116CB2" w:rsidRPr="003D5296" w:rsidRDefault="00116CB2" w:rsidP="00116CB2">
            <w:pPr>
              <w:pStyle w:val="PargrafodaLista"/>
              <w:numPr>
                <w:ilvl w:val="0"/>
                <w:numId w:val="8"/>
              </w:numPr>
              <w:tabs>
                <w:tab w:val="left" w:pos="210"/>
              </w:tabs>
              <w:autoSpaceDE w:val="0"/>
              <w:autoSpaceDN w:val="0"/>
              <w:adjustRightInd w:val="0"/>
              <w:spacing w:before="60" w:after="60" w:line="276" w:lineRule="auto"/>
              <w:ind w:left="0" w:firstLine="0"/>
              <w:contextualSpacing/>
              <w:jc w:val="both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A alteração, exclusão ou inclusão de campos deste requerimento ocasionará sua invalidação e, consequentemente, seu indeferimento sumário e arquivamento, com perda da taxa recolhida.</w:t>
            </w:r>
          </w:p>
        </w:tc>
      </w:tr>
      <w:tr w:rsidR="00116CB2" w:rsidRPr="00AA0858" w:rsidTr="004A5172">
        <w:tc>
          <w:tcPr>
            <w:tcW w:w="8946" w:type="dxa"/>
            <w:gridSpan w:val="6"/>
          </w:tcPr>
          <w:p w:rsidR="00116CB2" w:rsidRPr="005A2D56" w:rsidRDefault="00116CB2" w:rsidP="00116CB2">
            <w:pPr>
              <w:pStyle w:val="Pargrafoda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76" w:lineRule="auto"/>
              <w:ind w:left="567" w:hanging="567"/>
              <w:contextualSpacing/>
              <w:rPr>
                <w:rFonts w:asciiTheme="minorHAnsi" w:hAnsiTheme="minorHAnsi" w:cstheme="minorHAnsi"/>
                <w:b/>
                <w:sz w:val="22"/>
              </w:rPr>
            </w:pPr>
            <w:r w:rsidRPr="005A2D56">
              <w:rPr>
                <w:rFonts w:asciiTheme="minorHAnsi" w:hAnsiTheme="minorHAnsi" w:cstheme="minorHAnsi"/>
                <w:b/>
              </w:rPr>
              <w:t>CIENTE:</w:t>
            </w:r>
          </w:p>
        </w:tc>
      </w:tr>
      <w:tr w:rsidR="00116CB2" w:rsidRPr="00AA0858" w:rsidTr="004A5172">
        <w:tc>
          <w:tcPr>
            <w:tcW w:w="4786" w:type="dxa"/>
            <w:gridSpan w:val="2"/>
          </w:tcPr>
          <w:p w:rsidR="00116CB2" w:rsidRDefault="00116CB2" w:rsidP="004A5172">
            <w:pPr>
              <w:autoSpaceDE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16CB2" w:rsidRPr="00AA0858" w:rsidRDefault="00116CB2" w:rsidP="004A5172">
            <w:pPr>
              <w:autoSpaceDE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A0858">
              <w:rPr>
                <w:rFonts w:asciiTheme="minorHAnsi" w:hAnsiTheme="minorHAnsi" w:cstheme="minorHAnsi"/>
                <w:sz w:val="22"/>
                <w:szCs w:val="22"/>
              </w:rPr>
              <w:t xml:space="preserve">Data: </w:t>
            </w:r>
            <w:r w:rsidRPr="00CD57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          /           /           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160" w:type="dxa"/>
            <w:gridSpan w:val="4"/>
          </w:tcPr>
          <w:p w:rsidR="00116CB2" w:rsidRDefault="00116CB2" w:rsidP="004A5172">
            <w:pPr>
              <w:autoSpaceDE w:val="0"/>
              <w:adjustRightInd w:val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16CB2" w:rsidRPr="00AA0858" w:rsidRDefault="00116CB2" w:rsidP="004A5172">
            <w:pPr>
              <w:autoSpaceDE w:val="0"/>
              <w:adjustRightInd w:val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6CB2" w:rsidRPr="00AA0858" w:rsidTr="004A5172">
        <w:tc>
          <w:tcPr>
            <w:tcW w:w="4786" w:type="dxa"/>
            <w:gridSpan w:val="2"/>
          </w:tcPr>
          <w:p w:rsidR="00116CB2" w:rsidRPr="00AA0858" w:rsidRDefault="00116CB2" w:rsidP="004A5172">
            <w:pPr>
              <w:autoSpaceDE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60" w:type="dxa"/>
            <w:gridSpan w:val="4"/>
          </w:tcPr>
          <w:p w:rsidR="00116CB2" w:rsidRPr="00AA0858" w:rsidRDefault="00116CB2" w:rsidP="004A5172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*Assinatura do Solicitante</w:t>
            </w:r>
          </w:p>
        </w:tc>
      </w:tr>
    </w:tbl>
    <w:p w:rsidR="00C3559B" w:rsidRPr="00116CB2" w:rsidRDefault="00116CB2" w:rsidP="00116CB2">
      <w:pPr>
        <w:jc w:val="center"/>
        <w:rPr>
          <w:sz w:val="20"/>
        </w:rPr>
      </w:pPr>
      <w:r w:rsidRPr="00116CB2">
        <w:rPr>
          <w:rFonts w:asciiTheme="minorHAnsi" w:hAnsiTheme="minorHAnsi" w:cstheme="minorHAnsi"/>
          <w:i/>
          <w:iCs/>
          <w:sz w:val="20"/>
        </w:rPr>
        <w:t>Os campos marcados com asterisco (*) são de preenchimento obrigatório.</w:t>
      </w:r>
    </w:p>
    <w:sectPr w:rsidR="00C3559B" w:rsidRPr="00116CB2" w:rsidSect="00116CB2">
      <w:headerReference w:type="default" r:id="rId8"/>
      <w:footerReference w:type="default" r:id="rId9"/>
      <w:pgSz w:w="11906" w:h="16838"/>
      <w:pgMar w:top="1417" w:right="1133" w:bottom="1417" w:left="1701" w:header="709" w:footer="2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A64" w:rsidRDefault="00222A64" w:rsidP="001D57CF">
      <w:r>
        <w:separator/>
      </w:r>
    </w:p>
  </w:endnote>
  <w:endnote w:type="continuationSeparator" w:id="1">
    <w:p w:rsidR="00222A64" w:rsidRDefault="00222A64" w:rsidP="001D5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126" w:rsidRPr="00C53126" w:rsidRDefault="00C53126" w:rsidP="00C53126">
    <w:pPr>
      <w:spacing w:line="276" w:lineRule="auto"/>
      <w:jc w:val="center"/>
      <w:rPr>
        <w:rFonts w:cs="Arial"/>
        <w:b/>
        <w:sz w:val="20"/>
      </w:rPr>
    </w:pPr>
    <w:r w:rsidRPr="00C53126">
      <w:rPr>
        <w:rFonts w:cs="Arial"/>
        <w:b/>
        <w:sz w:val="20"/>
      </w:rPr>
      <w:t>Rua Sebastião Coelho de Souza, 576, Centro, Água Doce do Norte – ES</w:t>
    </w:r>
  </w:p>
  <w:p w:rsidR="00C53126" w:rsidRPr="00C53126" w:rsidRDefault="00C53126" w:rsidP="00C53126">
    <w:pPr>
      <w:spacing w:line="276" w:lineRule="auto"/>
      <w:jc w:val="center"/>
      <w:rPr>
        <w:rFonts w:cs="Arial"/>
        <w:b/>
        <w:sz w:val="20"/>
      </w:rPr>
    </w:pPr>
    <w:r w:rsidRPr="00C53126">
      <w:rPr>
        <w:rFonts w:cs="Arial"/>
        <w:b/>
        <w:sz w:val="20"/>
      </w:rPr>
      <w:t>CEP: 29.820-000 | Telefone: (27) 3759-1122</w:t>
    </w:r>
  </w:p>
  <w:p w:rsidR="00C53126" w:rsidRDefault="00C53126" w:rsidP="00765EBB">
    <w:pPr>
      <w:spacing w:line="276" w:lineRule="auto"/>
      <w:jc w:val="center"/>
    </w:pPr>
    <w:r w:rsidRPr="00C53126">
      <w:rPr>
        <w:rFonts w:cs="Arial"/>
        <w:b/>
        <w:sz w:val="20"/>
      </w:rPr>
      <w:t>CNPJ: 31.796.626/0001-80</w:t>
    </w:r>
    <w:r w:rsidR="0082177F">
      <w:rPr>
        <w:rFonts w:cs="Arial"/>
        <w:b/>
        <w:sz w:val="20"/>
      </w:rPr>
      <w:t xml:space="preserve"> | </w:t>
    </w:r>
    <w:hyperlink r:id="rId1" w:history="1">
      <w:r w:rsidR="00765EBB" w:rsidRPr="00D43AAB">
        <w:rPr>
          <w:rStyle w:val="Hyperlink"/>
          <w:rFonts w:cs="Arial"/>
          <w:b/>
          <w:sz w:val="20"/>
        </w:rPr>
        <w:t>meioambienteadn@outlook.com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A64" w:rsidRDefault="00222A64" w:rsidP="001D57CF">
      <w:r>
        <w:separator/>
      </w:r>
    </w:p>
  </w:footnote>
  <w:footnote w:type="continuationSeparator" w:id="1">
    <w:p w:rsidR="00222A64" w:rsidRDefault="00222A64" w:rsidP="001D57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126" w:rsidRDefault="00C53126" w:rsidP="00C53126">
    <w:pPr>
      <w:spacing w:line="276" w:lineRule="auto"/>
      <w:jc w:val="center"/>
      <w:rPr>
        <w:b/>
        <w:color w:val="333333"/>
        <w:sz w:val="32"/>
      </w:rPr>
    </w:pPr>
    <w:r>
      <w:rPr>
        <w:b/>
        <w:noProof/>
        <w:color w:val="333333"/>
        <w:sz w:val="3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2432050</wp:posOffset>
          </wp:positionH>
          <wp:positionV relativeFrom="paragraph">
            <wp:posOffset>-281250</wp:posOffset>
          </wp:positionV>
          <wp:extent cx="1147445" cy="819150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7445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53126" w:rsidRDefault="00C53126" w:rsidP="00C53126">
    <w:pPr>
      <w:spacing w:line="276" w:lineRule="auto"/>
      <w:jc w:val="center"/>
      <w:rPr>
        <w:b/>
        <w:color w:val="333333"/>
        <w:sz w:val="32"/>
      </w:rPr>
    </w:pPr>
  </w:p>
  <w:p w:rsidR="00C53126" w:rsidRDefault="00C53126" w:rsidP="00C53126">
    <w:pPr>
      <w:spacing w:line="276" w:lineRule="auto"/>
      <w:jc w:val="center"/>
      <w:rPr>
        <w:b/>
        <w:color w:val="333333"/>
        <w:sz w:val="32"/>
      </w:rPr>
    </w:pPr>
    <w:r w:rsidRPr="00302ED8">
      <w:rPr>
        <w:b/>
        <w:color w:val="333333"/>
        <w:sz w:val="32"/>
      </w:rPr>
      <w:t>Prefeitura Municipal de Água Doce do Norte</w:t>
    </w:r>
  </w:p>
  <w:p w:rsidR="00C53126" w:rsidRDefault="00C53126" w:rsidP="00C53126">
    <w:pPr>
      <w:spacing w:line="276" w:lineRule="auto"/>
      <w:jc w:val="center"/>
      <w:rPr>
        <w:b/>
        <w:color w:val="333333"/>
        <w:sz w:val="28"/>
      </w:rPr>
    </w:pPr>
    <w:r>
      <w:rPr>
        <w:b/>
        <w:color w:val="333333"/>
        <w:sz w:val="28"/>
      </w:rPr>
      <w:t>Secretaria Municipal de Meio Ambiente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527E3"/>
    <w:multiLevelType w:val="hybridMultilevel"/>
    <w:tmpl w:val="3C8E9266"/>
    <w:lvl w:ilvl="0" w:tplc="A5BA3E1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>
    <w:nsid w:val="358164C1"/>
    <w:multiLevelType w:val="multilevel"/>
    <w:tmpl w:val="F472483E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D40847"/>
    <w:multiLevelType w:val="hybridMultilevel"/>
    <w:tmpl w:val="4BC07E2C"/>
    <w:lvl w:ilvl="0" w:tplc="1696E6E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1371E5"/>
    <w:multiLevelType w:val="hybridMultilevel"/>
    <w:tmpl w:val="53E053E2"/>
    <w:lvl w:ilvl="0" w:tplc="0416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4F2BB9"/>
    <w:multiLevelType w:val="hybridMultilevel"/>
    <w:tmpl w:val="3A1E0952"/>
    <w:lvl w:ilvl="0" w:tplc="0409000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01" w:hanging="360"/>
      </w:pPr>
      <w:rPr>
        <w:rFonts w:ascii="Wingdings" w:hAnsi="Wingdings" w:hint="default"/>
      </w:rPr>
    </w:lvl>
  </w:abstractNum>
  <w:abstractNum w:abstractNumId="5">
    <w:nsid w:val="4BD453AC"/>
    <w:multiLevelType w:val="hybridMultilevel"/>
    <w:tmpl w:val="975AE290"/>
    <w:lvl w:ilvl="0" w:tplc="F198FFB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">
    <w:nsid w:val="5D6A7571"/>
    <w:multiLevelType w:val="hybridMultilevel"/>
    <w:tmpl w:val="A47CDD0E"/>
    <w:lvl w:ilvl="0" w:tplc="D8D0665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756175"/>
    <w:multiLevelType w:val="hybridMultilevel"/>
    <w:tmpl w:val="55B8C666"/>
    <w:lvl w:ilvl="0" w:tplc="47864E96">
      <w:start w:val="1"/>
      <w:numFmt w:val="lowerLetter"/>
      <w:lvlText w:val="%1)"/>
      <w:lvlJc w:val="left"/>
      <w:pPr>
        <w:ind w:left="3620" w:hanging="20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>
    <w:nsid w:val="67A2063D"/>
    <w:multiLevelType w:val="multilevel"/>
    <w:tmpl w:val="43C8C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D57CF"/>
    <w:rsid w:val="00003BDF"/>
    <w:rsid w:val="0000450B"/>
    <w:rsid w:val="0001090C"/>
    <w:rsid w:val="00104A6E"/>
    <w:rsid w:val="00116CB2"/>
    <w:rsid w:val="001275BF"/>
    <w:rsid w:val="001479F1"/>
    <w:rsid w:val="001825C4"/>
    <w:rsid w:val="00190A21"/>
    <w:rsid w:val="001946A8"/>
    <w:rsid w:val="001B546D"/>
    <w:rsid w:val="001D57CF"/>
    <w:rsid w:val="00220850"/>
    <w:rsid w:val="00222A64"/>
    <w:rsid w:val="0023457E"/>
    <w:rsid w:val="002A14EE"/>
    <w:rsid w:val="002C0240"/>
    <w:rsid w:val="002D030A"/>
    <w:rsid w:val="002E7C28"/>
    <w:rsid w:val="003108C2"/>
    <w:rsid w:val="00314771"/>
    <w:rsid w:val="0031661D"/>
    <w:rsid w:val="00327343"/>
    <w:rsid w:val="003356DB"/>
    <w:rsid w:val="00367108"/>
    <w:rsid w:val="003B3C2B"/>
    <w:rsid w:val="00402E4F"/>
    <w:rsid w:val="00454DB2"/>
    <w:rsid w:val="004A4C7D"/>
    <w:rsid w:val="00500E1D"/>
    <w:rsid w:val="0053450F"/>
    <w:rsid w:val="005E1208"/>
    <w:rsid w:val="005F6D07"/>
    <w:rsid w:val="0064367E"/>
    <w:rsid w:val="00663AB4"/>
    <w:rsid w:val="006A7E66"/>
    <w:rsid w:val="006D029D"/>
    <w:rsid w:val="006D706F"/>
    <w:rsid w:val="0075146E"/>
    <w:rsid w:val="00765EBB"/>
    <w:rsid w:val="00771743"/>
    <w:rsid w:val="007748F7"/>
    <w:rsid w:val="00791588"/>
    <w:rsid w:val="007E7C7E"/>
    <w:rsid w:val="00811AFA"/>
    <w:rsid w:val="0082177F"/>
    <w:rsid w:val="00842A1B"/>
    <w:rsid w:val="00852B86"/>
    <w:rsid w:val="00885D3B"/>
    <w:rsid w:val="00887CD3"/>
    <w:rsid w:val="008A051B"/>
    <w:rsid w:val="008C48E1"/>
    <w:rsid w:val="008C5D59"/>
    <w:rsid w:val="008E27B1"/>
    <w:rsid w:val="008E58BB"/>
    <w:rsid w:val="008F4180"/>
    <w:rsid w:val="008F7456"/>
    <w:rsid w:val="009025AF"/>
    <w:rsid w:val="00914143"/>
    <w:rsid w:val="00914CE1"/>
    <w:rsid w:val="00952452"/>
    <w:rsid w:val="009553E0"/>
    <w:rsid w:val="00990943"/>
    <w:rsid w:val="009B689C"/>
    <w:rsid w:val="009C79A3"/>
    <w:rsid w:val="009F39A6"/>
    <w:rsid w:val="00A1659E"/>
    <w:rsid w:val="00A30A4F"/>
    <w:rsid w:val="00A76B96"/>
    <w:rsid w:val="00A823A7"/>
    <w:rsid w:val="00A96E68"/>
    <w:rsid w:val="00AB6105"/>
    <w:rsid w:val="00AD5002"/>
    <w:rsid w:val="00AD5EE4"/>
    <w:rsid w:val="00AF35A4"/>
    <w:rsid w:val="00B8007A"/>
    <w:rsid w:val="00BA5329"/>
    <w:rsid w:val="00BE3991"/>
    <w:rsid w:val="00C113D4"/>
    <w:rsid w:val="00C3559B"/>
    <w:rsid w:val="00C470EB"/>
    <w:rsid w:val="00C53126"/>
    <w:rsid w:val="00C7111A"/>
    <w:rsid w:val="00D0150B"/>
    <w:rsid w:val="00D064BB"/>
    <w:rsid w:val="00D1752D"/>
    <w:rsid w:val="00D52AB2"/>
    <w:rsid w:val="00D72107"/>
    <w:rsid w:val="00D97663"/>
    <w:rsid w:val="00E046CF"/>
    <w:rsid w:val="00E32C12"/>
    <w:rsid w:val="00E41BF0"/>
    <w:rsid w:val="00EA42B7"/>
    <w:rsid w:val="00EC7E5E"/>
    <w:rsid w:val="00EF320A"/>
    <w:rsid w:val="00F301F9"/>
    <w:rsid w:val="00FB1598"/>
    <w:rsid w:val="00FC2C09"/>
    <w:rsid w:val="00FD00E2"/>
    <w:rsid w:val="00FD5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7C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qFormat/>
    <w:rsid w:val="001D57CF"/>
    <w:pPr>
      <w:jc w:val="center"/>
    </w:pPr>
    <w:rPr>
      <w:rFonts w:ascii="Times New Roman" w:hAnsi="Times New Roman"/>
      <w:b/>
      <w:sz w:val="44"/>
    </w:rPr>
  </w:style>
  <w:style w:type="paragraph" w:styleId="Cabealho">
    <w:name w:val="header"/>
    <w:basedOn w:val="Normal"/>
    <w:link w:val="CabealhoChar"/>
    <w:uiPriority w:val="99"/>
    <w:unhideWhenUsed/>
    <w:rsid w:val="001D57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57CF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D57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D57CF"/>
    <w:rPr>
      <w:rFonts w:ascii="Arial" w:eastAsia="Times New Roman" w:hAnsi="Arial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454DB2"/>
    <w:rPr>
      <w:b/>
      <w:bCs/>
    </w:rPr>
  </w:style>
  <w:style w:type="paragraph" w:customStyle="1" w:styleId="Corpodotexto">
    <w:name w:val="Corpo do texto"/>
    <w:basedOn w:val="Normal"/>
    <w:rsid w:val="00C3559B"/>
    <w:pPr>
      <w:suppressAutoHyphens/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rFonts w:ascii="Times New Roman" w:hAnsi="Times New Roman"/>
      <w:noProof/>
    </w:rPr>
  </w:style>
  <w:style w:type="paragraph" w:styleId="Corpodetexto">
    <w:name w:val="Body Text"/>
    <w:basedOn w:val="Normal"/>
    <w:link w:val="CorpodetextoChar"/>
    <w:rsid w:val="00C3559B"/>
    <w:pPr>
      <w:widowControl w:val="0"/>
      <w:autoSpaceDE w:val="0"/>
      <w:autoSpaceDN w:val="0"/>
      <w:adjustRightInd w:val="0"/>
      <w:jc w:val="both"/>
    </w:pPr>
    <w:rPr>
      <w:szCs w:val="24"/>
    </w:rPr>
  </w:style>
  <w:style w:type="character" w:customStyle="1" w:styleId="CorpodetextoChar">
    <w:name w:val="Corpo de texto Char"/>
    <w:basedOn w:val="Fontepargpadro"/>
    <w:link w:val="Corpodetexto"/>
    <w:rsid w:val="00C3559B"/>
    <w:rPr>
      <w:rFonts w:ascii="Arial" w:eastAsia="Times New Roman" w:hAnsi="Arial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rsid w:val="00C3559B"/>
    <w:pPr>
      <w:ind w:left="4680"/>
      <w:jc w:val="both"/>
    </w:pPr>
    <w:rPr>
      <w:rFonts w:ascii="Times New Roman" w:hAnsi="Times New Roman"/>
      <w:sz w:val="20"/>
      <w:szCs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C3559B"/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C3559B"/>
    <w:pPr>
      <w:ind w:left="708"/>
    </w:pPr>
    <w:rPr>
      <w:rFonts w:ascii="Times New Roman" w:hAnsi="Times New Roman"/>
      <w:szCs w:val="24"/>
    </w:rPr>
  </w:style>
  <w:style w:type="paragraph" w:customStyle="1" w:styleId="Pargrafo">
    <w:name w:val="Parágrafo"/>
    <w:basedOn w:val="Normal"/>
    <w:rsid w:val="00C3559B"/>
    <w:pPr>
      <w:widowControl w:val="0"/>
      <w:tabs>
        <w:tab w:val="left" w:pos="1701"/>
      </w:tabs>
      <w:spacing w:line="360" w:lineRule="auto"/>
      <w:ind w:firstLine="1701"/>
      <w:jc w:val="both"/>
    </w:pPr>
    <w:rPr>
      <w:snapToGrid w:val="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70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706F"/>
    <w:rPr>
      <w:rFonts w:ascii="Tahoma" w:eastAsia="Times New Roman" w:hAnsi="Tahoma" w:cs="Tahoma"/>
      <w:sz w:val="16"/>
      <w:szCs w:val="16"/>
      <w:lang w:eastAsia="pt-BR"/>
    </w:rPr>
  </w:style>
  <w:style w:type="character" w:styleId="nfase">
    <w:name w:val="Emphasis"/>
    <w:basedOn w:val="Fontepargpadro"/>
    <w:uiPriority w:val="20"/>
    <w:qFormat/>
    <w:rsid w:val="00327343"/>
    <w:rPr>
      <w:i/>
      <w:iCs/>
    </w:rPr>
  </w:style>
  <w:style w:type="character" w:styleId="Hyperlink">
    <w:name w:val="Hyperlink"/>
    <w:basedOn w:val="Fontepargpadro"/>
    <w:uiPriority w:val="99"/>
    <w:unhideWhenUsed/>
    <w:rsid w:val="00765EB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A1659E"/>
    <w:pPr>
      <w:spacing w:after="0" w:line="240" w:lineRule="auto"/>
    </w:pPr>
    <w:rPr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7C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qFormat/>
    <w:rsid w:val="001D57CF"/>
    <w:pPr>
      <w:jc w:val="center"/>
    </w:pPr>
    <w:rPr>
      <w:rFonts w:ascii="Times New Roman" w:hAnsi="Times New Roman"/>
      <w:b/>
      <w:sz w:val="44"/>
    </w:rPr>
  </w:style>
  <w:style w:type="paragraph" w:styleId="Cabealho">
    <w:name w:val="header"/>
    <w:basedOn w:val="Normal"/>
    <w:link w:val="CabealhoChar"/>
    <w:uiPriority w:val="99"/>
    <w:unhideWhenUsed/>
    <w:rsid w:val="001D57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57CF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D57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D57CF"/>
    <w:rPr>
      <w:rFonts w:ascii="Arial" w:eastAsia="Times New Roman" w:hAnsi="Arial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454DB2"/>
    <w:rPr>
      <w:b/>
      <w:bCs/>
    </w:rPr>
  </w:style>
  <w:style w:type="paragraph" w:customStyle="1" w:styleId="Corpodotexto">
    <w:name w:val="Corpo do texto"/>
    <w:basedOn w:val="Normal"/>
    <w:rsid w:val="00C3559B"/>
    <w:pPr>
      <w:suppressAutoHyphens/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rFonts w:ascii="Times New Roman" w:hAnsi="Times New Roman"/>
      <w:noProof/>
    </w:rPr>
  </w:style>
  <w:style w:type="paragraph" w:styleId="Corpodetexto">
    <w:name w:val="Body Text"/>
    <w:basedOn w:val="Normal"/>
    <w:link w:val="CorpodetextoChar"/>
    <w:rsid w:val="00C3559B"/>
    <w:pPr>
      <w:widowControl w:val="0"/>
      <w:autoSpaceDE w:val="0"/>
      <w:autoSpaceDN w:val="0"/>
      <w:adjustRightInd w:val="0"/>
      <w:jc w:val="both"/>
    </w:pPr>
    <w:rPr>
      <w:szCs w:val="24"/>
    </w:rPr>
  </w:style>
  <w:style w:type="character" w:customStyle="1" w:styleId="CorpodetextoChar">
    <w:name w:val="Corpo de texto Char"/>
    <w:basedOn w:val="Fontepargpadro"/>
    <w:link w:val="Corpodetexto"/>
    <w:rsid w:val="00C3559B"/>
    <w:rPr>
      <w:rFonts w:ascii="Arial" w:eastAsia="Times New Roman" w:hAnsi="Arial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rsid w:val="00C3559B"/>
    <w:pPr>
      <w:ind w:left="4680"/>
      <w:jc w:val="both"/>
    </w:pPr>
    <w:rPr>
      <w:rFonts w:ascii="Times New Roman" w:hAnsi="Times New Roman"/>
      <w:sz w:val="20"/>
      <w:szCs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C3559B"/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PargrafodaLista">
    <w:name w:val="List Paragraph"/>
    <w:basedOn w:val="Normal"/>
    <w:qFormat/>
    <w:rsid w:val="00C3559B"/>
    <w:pPr>
      <w:ind w:left="708"/>
    </w:pPr>
    <w:rPr>
      <w:rFonts w:ascii="Times New Roman" w:hAnsi="Times New Roman"/>
      <w:szCs w:val="24"/>
    </w:rPr>
  </w:style>
  <w:style w:type="paragraph" w:customStyle="1" w:styleId="Pargrafo">
    <w:name w:val="Parágrafo"/>
    <w:basedOn w:val="Normal"/>
    <w:rsid w:val="00C3559B"/>
    <w:pPr>
      <w:widowControl w:val="0"/>
      <w:tabs>
        <w:tab w:val="left" w:pos="1701"/>
      </w:tabs>
      <w:spacing w:line="360" w:lineRule="auto"/>
      <w:ind w:firstLine="1701"/>
      <w:jc w:val="both"/>
    </w:pPr>
    <w:rPr>
      <w:snapToGrid w:val="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70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706F"/>
    <w:rPr>
      <w:rFonts w:ascii="Tahoma" w:eastAsia="Times New Roman" w:hAnsi="Tahoma" w:cs="Tahoma"/>
      <w:sz w:val="16"/>
      <w:szCs w:val="16"/>
      <w:lang w:eastAsia="pt-BR"/>
    </w:rPr>
  </w:style>
  <w:style w:type="character" w:styleId="nfase">
    <w:name w:val="Emphasis"/>
    <w:basedOn w:val="Fontepargpadro"/>
    <w:uiPriority w:val="20"/>
    <w:qFormat/>
    <w:rsid w:val="00327343"/>
    <w:rPr>
      <w:i/>
      <w:iCs/>
    </w:rPr>
  </w:style>
  <w:style w:type="character" w:styleId="Hyperlink">
    <w:name w:val="Hyperlink"/>
    <w:basedOn w:val="Fontepargpadro"/>
    <w:uiPriority w:val="99"/>
    <w:unhideWhenUsed/>
    <w:rsid w:val="00765E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0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eioambienteadn@outloo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60A9A-9423-4FA0-8173-224D8F8A6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Sec. Agricultura</dc:creator>
  <cp:lastModifiedBy>USUARIO</cp:lastModifiedBy>
  <cp:revision>2</cp:revision>
  <cp:lastPrinted>2017-12-06T15:55:00Z</cp:lastPrinted>
  <dcterms:created xsi:type="dcterms:W3CDTF">2019-12-27T11:21:00Z</dcterms:created>
  <dcterms:modified xsi:type="dcterms:W3CDTF">2019-12-27T11:21:00Z</dcterms:modified>
</cp:coreProperties>
</file>